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EVALUATION RUBRIC:  PRELIMINARY EXAM </w:t>
      </w: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Candidate:  _____________________________________________</w:t>
      </w: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Member:  _____________________________________________</w:t>
      </w: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260"/>
        <w:gridCol w:w="990"/>
        <w:gridCol w:w="1350"/>
        <w:gridCol w:w="810"/>
        <w:gridCol w:w="1260"/>
      </w:tblGrid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99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35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Competent</w:t>
            </w:r>
          </w:p>
        </w:tc>
        <w:tc>
          <w:tcPr>
            <w:tcW w:w="81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Demonstrates mastery of general knowledge in the field of molecular plant sciences</w:t>
            </w: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States a research problem in such a way that it clearly fits within the context of the literature in an area of study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Demonstrates the potential value of the solution to the research problem in advancing knowledge within the area of study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Provides a sound plan for applying research methods/tools to solving research problem and shows a good understanding of how to use methods/tools effectively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Provides a sound plan for analyzing/interpreting research data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Communicates research proposal clearly and professionally in both written and oral forms appropriate to the field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Demonstrates capability for independent research in the area of study, the ability to develop and apply substantial expertise in that area and to make an original contribution to it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p w:rsidR="009F2F30" w:rsidRDefault="009F2F30" w:rsidP="009F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</w:t>
      </w:r>
    </w:p>
    <w:p w:rsidR="009F2F30" w:rsidRDefault="009F2F30" w:rsidP="009F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EVALUATION RUBRIC:  DISSERTATION AND FINAL DEFENSE </w:t>
      </w: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Candidate:  _____________________________________________</w:t>
      </w: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Member:  _____________________________________________</w:t>
      </w:r>
    </w:p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260"/>
        <w:gridCol w:w="990"/>
        <w:gridCol w:w="1350"/>
        <w:gridCol w:w="810"/>
        <w:gridCol w:w="1260"/>
      </w:tblGrid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99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35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Competent</w:t>
            </w:r>
          </w:p>
        </w:tc>
        <w:tc>
          <w:tcPr>
            <w:tcW w:w="81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Excellent</w:t>
            </w: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 xml:space="preserve">Demonstrates high level of expertise in a specific, defined area of molecular plant sciences and a mastery of knowledge in the general field of molecular plant sciences  </w:t>
            </w: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Reviews the literature in a way that demonstrates comprehensive knowledge of previous and current research in the field of study</w:t>
            </w: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F30" w:rsidRPr="00D46BDE" w:rsidRDefault="009F2F30" w:rsidP="00D8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States a research problem in such a way that it clearly fits within the context of the literature in an area of study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Demonstrates the potential value of the solution to the research problem in advancing knowledge within the area of study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Applies sound research methods/tools to problems in an area of study and describes the methods/tools effectively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Performs statistical analyses of research data and presents the results in a way that makes clear sense of the data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Communicates research clearly and professionally in both written and oral forms appropriate to the field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30" w:rsidRPr="00D46BDE" w:rsidTr="00D80041">
        <w:tc>
          <w:tcPr>
            <w:tcW w:w="3978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DE">
              <w:rPr>
                <w:rFonts w:ascii="Times New Roman" w:hAnsi="Times New Roman"/>
                <w:sz w:val="24"/>
                <w:szCs w:val="24"/>
              </w:rPr>
              <w:t>Has demonstrated capability for independent research in the area of study, applying substantial expertise in that area and making an original contribution to it</w:t>
            </w: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F2F30" w:rsidRPr="00D46BDE" w:rsidRDefault="009F2F30" w:rsidP="00D80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F30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p w:rsidR="009F2F30" w:rsidRDefault="009F2F30" w:rsidP="009F2F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</w:t>
      </w:r>
    </w:p>
    <w:p w:rsidR="009F2F30" w:rsidRPr="00DA3C14" w:rsidRDefault="009F2F30" w:rsidP="009F2F30">
      <w:pPr>
        <w:spacing w:after="0"/>
        <w:rPr>
          <w:rFonts w:ascii="Times New Roman" w:hAnsi="Times New Roman"/>
          <w:sz w:val="24"/>
          <w:szCs w:val="24"/>
        </w:rPr>
      </w:pPr>
    </w:p>
    <w:p w:rsidR="004C6374" w:rsidRDefault="004C6374">
      <w:bookmarkStart w:id="0" w:name="_GoBack"/>
      <w:bookmarkEnd w:id="0"/>
    </w:p>
    <w:sectPr w:rsidR="004C6374" w:rsidSect="00C6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30"/>
    <w:rsid w:val="004C6374"/>
    <w:rsid w:val="009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8F985-2C5D-4257-9736-3C6D4D5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Washington State University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Pfaff, Theresa Ann</dc:creator>
  <cp:keywords/>
  <dc:description/>
  <cp:lastModifiedBy>Pfaff, Theresa Ann</cp:lastModifiedBy>
  <cp:revision>1</cp:revision>
  <dcterms:created xsi:type="dcterms:W3CDTF">2015-08-06T16:03:00Z</dcterms:created>
  <dcterms:modified xsi:type="dcterms:W3CDTF">2015-08-06T16:03:00Z</dcterms:modified>
</cp:coreProperties>
</file>